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4A" w:rsidRDefault="00D4114A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D4114A" w:rsidRDefault="00D4114A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D4114A" w:rsidRDefault="00D4114A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D4114A" w:rsidRDefault="00D4114A" w:rsidP="002F5475">
      <w:pPr>
        <w:rPr>
          <w:rFonts w:ascii="Arial" w:hAnsi="Arial" w:cs="Arial"/>
          <w:b/>
          <w:sz w:val="18"/>
          <w:szCs w:val="18"/>
          <w:lang w:val="ru-RU"/>
        </w:rPr>
      </w:pPr>
    </w:p>
    <w:p w:rsidR="00D4114A" w:rsidRDefault="00D4114A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D4114A" w:rsidRDefault="00D4114A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    </w:t>
      </w:r>
      <w:r w:rsidRPr="00E66C7A">
        <w:rPr>
          <w:rFonts w:ascii="StobiSerif" w:eastAsia="Times New Roman" w:hAnsi="StobiSerif" w:cs="StobiSerif"/>
          <w:sz w:val="22"/>
          <w:szCs w:val="22"/>
          <w:lang w:val="ru-RU"/>
        </w:rPr>
        <w:t xml:space="preserve">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E66C7A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E66C7A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  Снежана Михајловска со службена легитимација број 28-0008, Садат Нуредини со службена легитимација број 28-</w:t>
      </w:r>
      <w:r w:rsidRPr="00AC4FE7">
        <w:rPr>
          <w:rFonts w:ascii="StobiSerif Regular" w:hAnsi="StobiSerif Regular" w:cs="Arial"/>
          <w:sz w:val="22"/>
          <w:szCs w:val="22"/>
          <w:lang w:val="mk-MK"/>
        </w:rPr>
        <w:t>00</w:t>
      </w:r>
      <w:r w:rsidRPr="00E66C7A">
        <w:rPr>
          <w:rFonts w:ascii="StobiSerif Regular" w:hAnsi="StobiSerif Regular" w:cs="Arial"/>
          <w:sz w:val="22"/>
          <w:szCs w:val="22"/>
          <w:lang w:val="ru-RU"/>
        </w:rPr>
        <w:t>1</w:t>
      </w:r>
      <w:r w:rsidRPr="00AC4FE7">
        <w:rPr>
          <w:rFonts w:ascii="StobiSerif Regular" w:hAnsi="StobiSerif Regular" w:cs="Arial"/>
          <w:sz w:val="22"/>
          <w:szCs w:val="22"/>
          <w:lang w:val="mk-MK"/>
        </w:rPr>
        <w:t>8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изврши редовен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Гостивар, со  седиште на ул. Мајор Чеде Филиповски бр.19, Гостивар, застапуван од ВД Директорот Дарко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Миовски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4 од 07.06.2024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E66C7A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E66C7A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>, 302/2020, 311/2020, 163/2021, 294/2021, 99/2022, 236/2022, 65/2023)</w:t>
      </w:r>
      <w:r>
        <w:rPr>
          <w:rFonts w:ascii="StobiSerif" w:hAnsi="StobiSerif" w:cs="Arial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>го донесе следното</w:t>
      </w:r>
    </w:p>
    <w:p w:rsidR="00D4114A" w:rsidRPr="00E66C7A" w:rsidRDefault="00D4114A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4114A" w:rsidRDefault="00D4114A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D4114A" w:rsidRDefault="00D4114A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4114A" w:rsidRDefault="00D4114A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Дарко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Миовски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>,  ВД 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Меѓуопштински </w:t>
      </w:r>
      <w:r>
        <w:rPr>
          <w:rFonts w:ascii="StobiSerif Regular" w:hAnsi="StobiSerif Regular" w:cs="Arial"/>
          <w:sz w:val="22"/>
          <w:szCs w:val="22"/>
          <w:lang w:val="mk-MK"/>
        </w:rPr>
        <w:t>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Гостивар (во натамошниот текст: Центарот), за отстранување на констатираните недостатоци и неправилности во примената на Законот за социјалната заштита, 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D4114A" w:rsidRDefault="00D4114A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4114A" w:rsidRDefault="00D4114A" w:rsidP="00101B46">
      <w:pPr>
        <w:pStyle w:val="NormalWeb"/>
        <w:spacing w:before="0" w:beforeAutospacing="0" w:after="20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C934FE">
        <w:rPr>
          <w:rFonts w:ascii="StobiSerif Regular" w:hAnsi="StobiSerif Regular"/>
          <w:b/>
          <w:bCs/>
          <w:sz w:val="22"/>
        </w:rPr>
        <w:t>1.</w:t>
      </w:r>
      <w:r>
        <w:rPr>
          <w:rFonts w:ascii="StobiSerif Regular" w:hAnsi="StobiSerif Regular"/>
          <w:sz w:val="22"/>
        </w:rPr>
        <w:t xml:space="preserve"> Центарот</w:t>
      </w:r>
      <w:r w:rsidRPr="00E66C7A">
        <w:rPr>
          <w:rFonts w:ascii="StobiSerif Regular" w:hAnsi="StobiSerif Regular"/>
          <w:sz w:val="22"/>
          <w:lang w:val="ru-RU"/>
        </w:rPr>
        <w:t>,</w:t>
      </w:r>
      <w:r>
        <w:rPr>
          <w:rFonts w:ascii="StobiSerif Regular" w:hAnsi="StobiSerif Regular"/>
          <w:sz w:val="22"/>
        </w:rPr>
        <w:t xml:space="preserve"> по поднесено барање за користење на услугата помош и нега во домот, да бара од барателот да достави медицинска документација, односно </w:t>
      </w:r>
      <w:proofErr w:type="spellStart"/>
      <w:r>
        <w:rPr>
          <w:rFonts w:ascii="StobiSerif Regular" w:hAnsi="StobiSerif Regular"/>
          <w:sz w:val="22"/>
        </w:rPr>
        <w:t>отпусно</w:t>
      </w:r>
      <w:proofErr w:type="spellEnd"/>
      <w:r>
        <w:rPr>
          <w:rFonts w:ascii="StobiSerif Regular" w:hAnsi="StobiSerif Regular"/>
          <w:sz w:val="22"/>
        </w:rPr>
        <w:t xml:space="preserve"> писмо со специјалистички извештај или наод и мислење за видот и степенот на </w:t>
      </w:r>
      <w:proofErr w:type="spellStart"/>
      <w:r>
        <w:rPr>
          <w:rFonts w:ascii="StobiSerif Regular" w:hAnsi="StobiSerif Regular"/>
          <w:sz w:val="22"/>
        </w:rPr>
        <w:t>попреченоста</w:t>
      </w:r>
      <w:proofErr w:type="spellEnd"/>
      <w:r>
        <w:rPr>
          <w:rFonts w:ascii="StobiSerif Regular" w:hAnsi="StobiSerif Regular"/>
          <w:sz w:val="22"/>
        </w:rPr>
        <w:t xml:space="preserve"> за барателот и неговиот брачен другар, родителите, децата и други роднини со кои живее во заедничко </w:t>
      </w:r>
      <w:proofErr w:type="spellStart"/>
      <w:r>
        <w:rPr>
          <w:rFonts w:ascii="StobiSerif Regular" w:hAnsi="StobiSerif Regular"/>
          <w:sz w:val="22"/>
        </w:rPr>
        <w:t>домакинство</w:t>
      </w:r>
      <w:proofErr w:type="spellEnd"/>
      <w:r>
        <w:rPr>
          <w:rFonts w:ascii="StobiSerif Regular" w:hAnsi="StobiSerif Regular"/>
          <w:sz w:val="22"/>
        </w:rPr>
        <w:t>,  согласно член 75 од Законот за социјалната заштита и член 16 став 1 алинеја 3 од Правилникот</w:t>
      </w:r>
      <w:r w:rsidRPr="00E66C7A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 xml:space="preserve">за начинот и обемот на социјалните услуги, нормативите и стандардите за давање на социјалните услуги помош и нега во домот </w:t>
      </w:r>
      <w:r w:rsidRPr="00D60EBE">
        <w:rPr>
          <w:rFonts w:ascii="StobiSerif Regular" w:hAnsi="StobiSerif Regular" w:cs="Arial"/>
          <w:sz w:val="22"/>
          <w:szCs w:val="22"/>
        </w:rPr>
        <w:t>(„Службен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весник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Република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Северна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Македонија,, број 26</w:t>
      </w:r>
      <w:r>
        <w:rPr>
          <w:rFonts w:ascii="StobiSerif Regular" w:hAnsi="StobiSerif Regular" w:cs="Arial"/>
          <w:sz w:val="22"/>
          <w:szCs w:val="22"/>
        </w:rPr>
        <w:t>8</w:t>
      </w:r>
      <w:r w:rsidRPr="00D60EBE">
        <w:rPr>
          <w:rFonts w:ascii="StobiSerif Regular" w:hAnsi="StobiSerif Regular" w:cs="Arial"/>
          <w:sz w:val="22"/>
          <w:szCs w:val="22"/>
        </w:rPr>
        <w:t>/2019</w:t>
      </w:r>
      <w:r>
        <w:rPr>
          <w:rFonts w:ascii="StobiSerif Regular" w:hAnsi="StobiSerif Regular" w:cs="Arial"/>
          <w:sz w:val="22"/>
          <w:szCs w:val="22"/>
        </w:rPr>
        <w:t>, 198/2021, 75/23</w:t>
      </w:r>
      <w:r w:rsidRPr="00D60EBE">
        <w:rPr>
          <w:rFonts w:ascii="StobiSerif Regular" w:hAnsi="StobiSerif Regular" w:cs="Arial"/>
          <w:sz w:val="22"/>
          <w:szCs w:val="22"/>
        </w:rPr>
        <w:t>).</w:t>
      </w:r>
    </w:p>
    <w:p w:rsidR="00D4114A" w:rsidRPr="002F5475" w:rsidRDefault="00D4114A" w:rsidP="002F5475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Pr="00E66C7A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90 дена по приемот на решението </w:t>
      </w:r>
    </w:p>
    <w:p w:rsidR="00D4114A" w:rsidRDefault="00D4114A" w:rsidP="00101B46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 w:rsidRPr="00C934FE">
        <w:rPr>
          <w:rFonts w:ascii="StobiSerif Regular" w:hAnsi="StobiSerif Regular"/>
          <w:b/>
          <w:bCs/>
          <w:sz w:val="22"/>
        </w:rPr>
        <w:t>2.</w:t>
      </w:r>
      <w:r>
        <w:rPr>
          <w:rFonts w:ascii="StobiSerif Regular" w:hAnsi="StobiSerif Regular"/>
          <w:sz w:val="22"/>
        </w:rPr>
        <w:t xml:space="preserve"> </w:t>
      </w:r>
      <w:r w:rsidRPr="00BE73A0">
        <w:rPr>
          <w:rFonts w:ascii="StobiSerif Regular" w:hAnsi="StobiSerif Regular"/>
          <w:sz w:val="22"/>
        </w:rPr>
        <w:t>Центарот во постапката за остварување на ус</w:t>
      </w:r>
      <w:r>
        <w:rPr>
          <w:rFonts w:ascii="StobiSerif Regular" w:hAnsi="StobiSerif Regular"/>
          <w:sz w:val="22"/>
        </w:rPr>
        <w:t>лугата помош и нега во домот, да</w:t>
      </w:r>
      <w:r w:rsidRPr="00BE73A0">
        <w:rPr>
          <w:rFonts w:ascii="StobiSerif Regular" w:hAnsi="StobiSerif Regular"/>
          <w:sz w:val="22"/>
        </w:rPr>
        <w:t xml:space="preserve"> обезбедува доказ од корисникот дека живее сам и дека помошта во домот не можат да ја обезбед</w:t>
      </w:r>
      <w:r>
        <w:rPr>
          <w:rFonts w:ascii="StobiSerif Regular" w:hAnsi="StobiSerif Regular"/>
          <w:sz w:val="22"/>
        </w:rPr>
        <w:t>и</w:t>
      </w:r>
      <w:r w:rsidRPr="00BE73A0">
        <w:rPr>
          <w:rFonts w:ascii="StobiSerif Regular" w:hAnsi="StobiSerif Regular"/>
          <w:sz w:val="22"/>
        </w:rPr>
        <w:t xml:space="preserve"> н</w:t>
      </w:r>
      <w:r>
        <w:rPr>
          <w:rFonts w:ascii="StobiSerif Regular" w:hAnsi="StobiSerif Regular"/>
          <w:sz w:val="22"/>
        </w:rPr>
        <w:t>еговио</w:t>
      </w:r>
      <w:r w:rsidRPr="00BE73A0">
        <w:rPr>
          <w:rFonts w:ascii="StobiSerif Regular" w:hAnsi="StobiSerif Regular"/>
          <w:sz w:val="22"/>
        </w:rPr>
        <w:t>т брачен другар, родители или деца, заради засн</w:t>
      </w:r>
      <w:r>
        <w:rPr>
          <w:rFonts w:ascii="StobiSerif Regular" w:hAnsi="StobiSerif Regular"/>
          <w:sz w:val="22"/>
        </w:rPr>
        <w:t>ован работен однос, односно да</w:t>
      </w:r>
      <w:r w:rsidRPr="00BE73A0">
        <w:rPr>
          <w:rFonts w:ascii="StobiSerif Regular" w:hAnsi="StobiSerif Regular"/>
          <w:sz w:val="22"/>
        </w:rPr>
        <w:t xml:space="preserve"> обезбедува извод од матичната книга на родени/умрени, потврда за заснован работен однос,</w:t>
      </w:r>
      <w:r>
        <w:rPr>
          <w:rFonts w:ascii="StobiSerif Regular" w:hAnsi="StobiSerif Regular"/>
          <w:sz w:val="22"/>
        </w:rPr>
        <w:t xml:space="preserve"> согласно </w:t>
      </w:r>
      <w:r w:rsidRPr="00BE73A0">
        <w:rPr>
          <w:rFonts w:ascii="StobiSerif Regular" w:hAnsi="StobiSerif Regular"/>
          <w:sz w:val="22"/>
        </w:rPr>
        <w:t>член 75 од Законот за социјалната заштита и член 3 став 2 алин</w:t>
      </w:r>
      <w:r>
        <w:rPr>
          <w:rFonts w:ascii="StobiSerif Regular" w:hAnsi="StobiSerif Regular"/>
          <w:sz w:val="22"/>
        </w:rPr>
        <w:t>еја 1</w:t>
      </w:r>
      <w:r w:rsidRPr="00656818">
        <w:rPr>
          <w:rFonts w:ascii="StobiSerif Regular" w:hAnsi="StobiSerif Regular"/>
          <w:sz w:val="22"/>
        </w:rPr>
        <w:t xml:space="preserve"> од Правилникот за начинот и обемот на социјалните услуги, нормативите и стандардите за давање на социјалните услуги помош и нега во домот</w:t>
      </w:r>
      <w:r>
        <w:rPr>
          <w:rFonts w:ascii="StobiSerif Regular" w:hAnsi="StobiSerif Regular"/>
          <w:sz w:val="22"/>
        </w:rPr>
        <w:t xml:space="preserve"> </w:t>
      </w:r>
      <w:proofErr w:type="spellStart"/>
      <w:r w:rsidRPr="00C03027">
        <w:rPr>
          <w:rFonts w:ascii="StobiSerif Regular" w:hAnsi="StobiSerif Regular" w:cs="Arial"/>
          <w:sz w:val="22"/>
        </w:rPr>
        <w:t>домот</w:t>
      </w:r>
      <w:proofErr w:type="spellEnd"/>
      <w:r w:rsidRPr="00C03027">
        <w:rPr>
          <w:rFonts w:ascii="StobiSerif Regular" w:hAnsi="StobiSerif Regular" w:cs="Arial"/>
          <w:sz w:val="22"/>
        </w:rPr>
        <w:t xml:space="preserve"> („Службен весник на Република Северна </w:t>
      </w:r>
      <w:r>
        <w:rPr>
          <w:rFonts w:ascii="StobiSerif Regular" w:hAnsi="StobiSerif Regular" w:cs="Arial"/>
          <w:sz w:val="22"/>
        </w:rPr>
        <w:t xml:space="preserve">Македонија,, број 268/2019, </w:t>
      </w:r>
      <w:r w:rsidRPr="00C03027">
        <w:rPr>
          <w:rFonts w:ascii="StobiSerif Regular" w:hAnsi="StobiSerif Regular" w:cs="Arial"/>
          <w:sz w:val="22"/>
        </w:rPr>
        <w:t>198/2021</w:t>
      </w:r>
      <w:r>
        <w:rPr>
          <w:rFonts w:ascii="StobiSerif Regular" w:hAnsi="StobiSerif Regular" w:cs="Arial"/>
          <w:sz w:val="22"/>
        </w:rPr>
        <w:t>, 75/23</w:t>
      </w:r>
      <w:r w:rsidRPr="00C03027">
        <w:rPr>
          <w:rFonts w:ascii="StobiSerif Regular" w:hAnsi="StobiSerif Regular" w:cs="Arial"/>
          <w:sz w:val="22"/>
        </w:rPr>
        <w:t>).</w:t>
      </w:r>
    </w:p>
    <w:p w:rsidR="00D4114A" w:rsidRPr="00C934FE" w:rsidRDefault="00D4114A" w:rsidP="00C934FE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 90 дена</w:t>
      </w:r>
      <w:r w:rsidRPr="00E66C7A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по приемот на решението </w:t>
      </w:r>
    </w:p>
    <w:p w:rsidR="00D4114A" w:rsidRDefault="00D4114A" w:rsidP="00101B46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C934FE">
        <w:rPr>
          <w:rFonts w:ascii="StobiSerif Regular" w:hAnsi="StobiSerif Regular"/>
          <w:b/>
          <w:bCs/>
          <w:sz w:val="22"/>
        </w:rPr>
        <w:lastRenderedPageBreak/>
        <w:t>3.</w:t>
      </w:r>
      <w:r>
        <w:rPr>
          <w:rFonts w:ascii="StobiSerif Regular" w:hAnsi="StobiSerif Regular"/>
          <w:sz w:val="22"/>
        </w:rPr>
        <w:t xml:space="preserve"> Центарот, односно стручниот работник, при непосредниот увид во домот на корисникот за  проверка на доставеното мислење од матичниот лекар изготвено врз основа на извршената проценка на степенот на </w:t>
      </w:r>
      <w:proofErr w:type="spellStart"/>
      <w:r>
        <w:rPr>
          <w:rFonts w:ascii="StobiSerif Regular" w:hAnsi="StobiSerif Regular"/>
          <w:sz w:val="22"/>
        </w:rPr>
        <w:t>намаленост</w:t>
      </w:r>
      <w:proofErr w:type="spellEnd"/>
      <w:r>
        <w:rPr>
          <w:rFonts w:ascii="StobiSerif Regular" w:hAnsi="StobiSerif Regular"/>
          <w:sz w:val="22"/>
        </w:rPr>
        <w:t xml:space="preserve"> на функционалниот капацитет за остварување на основните активности (Индекс КАЦ),  во случај  на несогласување меѓу </w:t>
      </w:r>
      <w:proofErr w:type="spellStart"/>
      <w:r>
        <w:rPr>
          <w:rFonts w:ascii="StobiSerif Regular" w:hAnsi="StobiSerif Regular"/>
          <w:sz w:val="22"/>
        </w:rPr>
        <w:t>проценката</w:t>
      </w:r>
      <w:proofErr w:type="spellEnd"/>
      <w:r>
        <w:rPr>
          <w:rFonts w:ascii="StobiSerif Regular" w:hAnsi="StobiSerif Regular"/>
          <w:sz w:val="22"/>
        </w:rPr>
        <w:t xml:space="preserve"> на матичниот лекар и </w:t>
      </w:r>
      <w:proofErr w:type="spellStart"/>
      <w:r>
        <w:rPr>
          <w:rFonts w:ascii="StobiSerif Regular" w:hAnsi="StobiSerif Regular"/>
          <w:sz w:val="22"/>
        </w:rPr>
        <w:t>проценката</w:t>
      </w:r>
      <w:proofErr w:type="spellEnd"/>
      <w:r>
        <w:rPr>
          <w:rFonts w:ascii="StobiSerif Regular" w:hAnsi="StobiSerif Regular"/>
          <w:sz w:val="22"/>
        </w:rPr>
        <w:t xml:space="preserve"> на стручниот работник, да бара второ мислење за потребата од помош и нега во домот на лицето за остварување на основните активности од друг лекар или стручна комисија за давање наод, оцена и мислење за потребата од помош и нега од друго лице,  согласно член  75 од Законот за социјалната заштита и член 11 став 4 и 5 од Правилникот за начинот и обемот на социјалните услуги, нормативите и стандардите за давање на социјалните услуги помош и нега во домот.</w:t>
      </w:r>
    </w:p>
    <w:p w:rsidR="00D4114A" w:rsidRPr="00E66C7A" w:rsidRDefault="00D4114A" w:rsidP="00F17981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Pr="00E66C7A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90 дена по приемот на решението </w:t>
      </w:r>
    </w:p>
    <w:p w:rsidR="00D4114A" w:rsidRPr="00E66C7A" w:rsidRDefault="00D4114A" w:rsidP="00F17981">
      <w:pPr>
        <w:jc w:val="both"/>
        <w:rPr>
          <w:lang w:val="ru-RU"/>
        </w:rPr>
      </w:pPr>
    </w:p>
    <w:p w:rsidR="00D4114A" w:rsidRDefault="00D4114A" w:rsidP="00101B46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C934FE">
        <w:rPr>
          <w:rFonts w:ascii="StobiSerif Regular" w:hAnsi="StobiSerif Regular"/>
          <w:b/>
          <w:bCs/>
          <w:sz w:val="22"/>
        </w:rPr>
        <w:t>4.</w:t>
      </w:r>
      <w:r>
        <w:rPr>
          <w:rFonts w:ascii="StobiSerif Regular" w:hAnsi="StobiSerif Regular"/>
          <w:sz w:val="22"/>
        </w:rPr>
        <w:t xml:space="preserve"> Центарот, односно стручниот работник да ги евидентира активностите преку кои се обезбедува услугата помош и нега во домот во Листа на активности, согласно член  75 од Законот за социјалната заштита и член 18 од Правилникот за начинот и обемот на социјалните услуги, нормативите и стандардите за давање на социјалните услуги помош и нега во домот.</w:t>
      </w:r>
    </w:p>
    <w:p w:rsidR="00D4114A" w:rsidRPr="00F17981" w:rsidRDefault="00D4114A" w:rsidP="00F17981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Pr="00E66C7A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90 дена по приемот на решението </w:t>
      </w:r>
    </w:p>
    <w:p w:rsidR="00D4114A" w:rsidRDefault="00D4114A" w:rsidP="00101B46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C934FE">
        <w:rPr>
          <w:rFonts w:ascii="StobiSerif Regular" w:hAnsi="StobiSerif Regular"/>
          <w:b/>
          <w:bCs/>
          <w:sz w:val="22"/>
        </w:rPr>
        <w:t>5.</w:t>
      </w:r>
      <w:r>
        <w:rPr>
          <w:rFonts w:ascii="StobiSerif Regular" w:hAnsi="StobiSerif Regular"/>
          <w:sz w:val="22"/>
        </w:rPr>
        <w:t xml:space="preserve"> </w:t>
      </w:r>
      <w:r w:rsidRPr="00817535">
        <w:rPr>
          <w:rFonts w:ascii="StobiSerif Regular" w:hAnsi="StobiSerif Regular"/>
          <w:sz w:val="22"/>
        </w:rPr>
        <w:t>Центарот</w:t>
      </w:r>
      <w:r w:rsidRPr="00E66C7A">
        <w:rPr>
          <w:rFonts w:ascii="StobiSerif Regular" w:hAnsi="StobiSerif Regular"/>
          <w:sz w:val="22"/>
          <w:lang w:val="ru-RU"/>
        </w:rPr>
        <w:t>,</w:t>
      </w:r>
      <w:r w:rsidRPr="00817535">
        <w:rPr>
          <w:rFonts w:ascii="StobiSerif Regular" w:hAnsi="StobiSerif Regular"/>
          <w:sz w:val="22"/>
        </w:rPr>
        <w:t xml:space="preserve"> во постапката за остварувањ</w:t>
      </w:r>
      <w:bookmarkStart w:id="0" w:name="_GoBack"/>
      <w:bookmarkEnd w:id="0"/>
      <w:r w:rsidRPr="00817535">
        <w:rPr>
          <w:rFonts w:ascii="StobiSerif Regular" w:hAnsi="StobiSerif Regular"/>
          <w:sz w:val="22"/>
        </w:rPr>
        <w:t>е на услуг</w:t>
      </w:r>
      <w:r>
        <w:rPr>
          <w:rFonts w:ascii="StobiSerif Regular" w:hAnsi="StobiSerif Regular"/>
          <w:sz w:val="22"/>
        </w:rPr>
        <w:t xml:space="preserve">ата помош и нега во домот да </w:t>
      </w:r>
      <w:r w:rsidRPr="00817535">
        <w:rPr>
          <w:rFonts w:ascii="StobiSerif Regular" w:hAnsi="StobiSerif Regular"/>
          <w:sz w:val="22"/>
        </w:rPr>
        <w:t>изготвува план за индивидуална работа со корисникот</w:t>
      </w:r>
      <w:r>
        <w:rPr>
          <w:rFonts w:ascii="StobiSerif Regular" w:hAnsi="StobiSerif Regular"/>
          <w:sz w:val="22"/>
        </w:rPr>
        <w:t xml:space="preserve">, во кој ќе ги определи целите што се планира да се постигнат и мерките и активностите што се </w:t>
      </w:r>
      <w:proofErr w:type="spellStart"/>
      <w:r>
        <w:rPr>
          <w:rFonts w:ascii="StobiSerif Regular" w:hAnsi="StobiSerif Regular"/>
          <w:sz w:val="22"/>
        </w:rPr>
        <w:t>превземаат</w:t>
      </w:r>
      <w:proofErr w:type="spellEnd"/>
      <w:r>
        <w:rPr>
          <w:rFonts w:ascii="StobiSerif Regular" w:hAnsi="StobiSerif Regular"/>
          <w:sz w:val="22"/>
        </w:rPr>
        <w:t xml:space="preserve"> за помош на корисникот, носителите на мерките и времето за нивно спроведување, согласно член 275 од Законот за социјалната заштита.</w:t>
      </w:r>
    </w:p>
    <w:p w:rsidR="00D4114A" w:rsidRPr="002F5475" w:rsidRDefault="00D4114A" w:rsidP="00F17981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Pr="00E66C7A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90 дена по приемот на решението </w:t>
      </w:r>
    </w:p>
    <w:p w:rsidR="00D4114A" w:rsidRDefault="00D4114A" w:rsidP="00101B46">
      <w:pPr>
        <w:pStyle w:val="NormalWeb"/>
        <w:spacing w:before="0" w:beforeAutospacing="0" w:after="200" w:afterAutospacing="0"/>
        <w:jc w:val="both"/>
        <w:rPr>
          <w:rFonts w:ascii="StobiSerif Regular" w:hAnsi="StobiSerif Regular"/>
          <w:color w:val="000000"/>
          <w:sz w:val="22"/>
          <w:szCs w:val="22"/>
        </w:rPr>
      </w:pPr>
    </w:p>
    <w:p w:rsidR="00D4114A" w:rsidRDefault="00D4114A" w:rsidP="00101B46">
      <w:pPr>
        <w:pStyle w:val="NormalWeb"/>
        <w:spacing w:before="0" w:beforeAutospacing="0" w:after="20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C934FE">
        <w:rPr>
          <w:rFonts w:ascii="StobiSerif Regular" w:hAnsi="StobiSerif Regular"/>
          <w:b/>
          <w:bCs/>
          <w:sz w:val="22"/>
        </w:rPr>
        <w:t>6.</w:t>
      </w:r>
      <w:r w:rsidRPr="006A2BBF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 xml:space="preserve"> Центарот во постапката за остварување на услугата помош и нега во домот да изготвува Наод и мислење на стручен работник, согласно член 281 од Законот за социјалната заштита.</w:t>
      </w:r>
    </w:p>
    <w:p w:rsidR="00D4114A" w:rsidRPr="00F17981" w:rsidRDefault="00D4114A" w:rsidP="00F17981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Pr="00E66C7A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90 дена по приемот на решението </w:t>
      </w:r>
    </w:p>
    <w:p w:rsidR="00D4114A" w:rsidRDefault="00D4114A" w:rsidP="00101B46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C934FE">
        <w:rPr>
          <w:rFonts w:ascii="StobiSerif Regular" w:hAnsi="StobiSerif Regular"/>
          <w:b/>
          <w:bCs/>
          <w:sz w:val="22"/>
        </w:rPr>
        <w:t>7.</w:t>
      </w:r>
      <w:r>
        <w:rPr>
          <w:rFonts w:ascii="StobiSerif Regular" w:hAnsi="StobiSerif Regular"/>
          <w:sz w:val="22"/>
        </w:rPr>
        <w:t xml:space="preserve"> Центарот, по службена должност повремено, а најмалку еднаш годишно </w:t>
      </w:r>
      <w:r>
        <w:rPr>
          <w:rFonts w:ascii="StobiSerif Regular" w:hAnsi="StobiSerif Regular" w:cs="Arial"/>
          <w:sz w:val="22"/>
        </w:rPr>
        <w:t>да</w:t>
      </w:r>
      <w:r w:rsidRPr="00C20A45">
        <w:rPr>
          <w:rFonts w:ascii="StobiSerif Regular" w:hAnsi="StobiSerif Regular" w:cs="Arial"/>
          <w:sz w:val="22"/>
        </w:rPr>
        <w:t xml:space="preserve"> врши непосреден увид во домаќинството,</w:t>
      </w:r>
      <w:r>
        <w:rPr>
          <w:rFonts w:ascii="StobiSerif Regular" w:hAnsi="StobiSerif Regular"/>
          <w:sz w:val="22"/>
        </w:rPr>
        <w:t xml:space="preserve"> да го преиспитува постоењето на фактите и условите за стекнување и користење на услугата помош и нега во домот,  согласно член 273 од Законот за социјалната заштита.</w:t>
      </w:r>
    </w:p>
    <w:p w:rsidR="00D4114A" w:rsidRDefault="00D4114A" w:rsidP="00C934FE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Pr="00E66C7A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90 дена по приемот на решението </w:t>
      </w:r>
    </w:p>
    <w:p w:rsidR="00D4114A" w:rsidRPr="00C934FE" w:rsidRDefault="00D4114A" w:rsidP="00C934FE">
      <w:pPr>
        <w:jc w:val="both"/>
        <w:rPr>
          <w:lang w:val="mk-MK"/>
        </w:rPr>
      </w:pPr>
    </w:p>
    <w:p w:rsidR="00D4114A" w:rsidRDefault="00D4114A" w:rsidP="00101B46">
      <w:pPr>
        <w:pStyle w:val="Normal1"/>
        <w:spacing w:after="100" w:line="240" w:lineRule="auto"/>
        <w:jc w:val="both"/>
        <w:rPr>
          <w:rFonts w:cs="Arial"/>
        </w:rPr>
      </w:pPr>
      <w:r w:rsidRPr="00C934FE">
        <w:rPr>
          <w:b/>
          <w:bCs/>
        </w:rPr>
        <w:t>8.</w:t>
      </w:r>
      <w:r>
        <w:t xml:space="preserve"> Центарот, во предметот на корисникот А</w:t>
      </w:r>
      <w:r w:rsidRPr="00E66C7A">
        <w:rPr>
          <w:lang w:val="ru-RU"/>
        </w:rPr>
        <w:t>.</w:t>
      </w:r>
      <w:r>
        <w:t>С</w:t>
      </w:r>
      <w:r w:rsidRPr="00E66C7A">
        <w:rPr>
          <w:lang w:val="ru-RU"/>
        </w:rPr>
        <w:t>.</w:t>
      </w:r>
      <w:r>
        <w:t xml:space="preserve"> да го преиспита донесеното решение број 03-1279 од 22.09.2023 година, со кое ја обезбедил услугата помош и нега во домот во </w:t>
      </w:r>
      <w:r>
        <w:lastRenderedPageBreak/>
        <w:t xml:space="preserve">вкупно траење од 80 часови месечно и тоа 40 часа за остварување на основни активности и 40 часови за остварување на инструменталните активности, да ги утврди сите релевантни околности за правилно и целосно утврдување на фактичката состојба, да земе предвид дека корисникот живее во заедничко </w:t>
      </w:r>
      <w:proofErr w:type="spellStart"/>
      <w:r>
        <w:t>домакинство</w:t>
      </w:r>
      <w:proofErr w:type="spellEnd"/>
      <w:r>
        <w:t xml:space="preserve"> со синот и снаата кои се во работен однос и не може да користи помош во вршење на инструменталните активности,  по што ќе донесе ново соодветно решение, со кое  во зависност од степенот на </w:t>
      </w:r>
      <w:proofErr w:type="spellStart"/>
      <w:r>
        <w:t>намаленост</w:t>
      </w:r>
      <w:proofErr w:type="spellEnd"/>
      <w:r>
        <w:t xml:space="preserve"> на функционалниот капацитет ќе го определи обемот на услугата пресметан во часови,  согласно член  75 и 77 од Законот за социјалната заштита и член 3 став 3 од Правилникот</w:t>
      </w:r>
      <w:r w:rsidRPr="00E66C7A">
        <w:rPr>
          <w:lang w:val="ru-RU"/>
        </w:rPr>
        <w:t xml:space="preserve"> </w:t>
      </w:r>
      <w:r>
        <w:t xml:space="preserve">за начинот и обемот на социјалните услуги, нормативите и стандардите за давање на социјалните услуги помош и нега во домот </w:t>
      </w:r>
      <w:r w:rsidRPr="00D60EBE">
        <w:rPr>
          <w:rFonts w:cs="Arial"/>
        </w:rPr>
        <w:t>(„Службен</w:t>
      </w:r>
      <w:r>
        <w:rPr>
          <w:rFonts w:cs="Arial"/>
        </w:rPr>
        <w:t xml:space="preserve"> </w:t>
      </w:r>
      <w:r w:rsidRPr="00D60EBE">
        <w:rPr>
          <w:rFonts w:cs="Arial"/>
        </w:rPr>
        <w:t>весник</w:t>
      </w:r>
      <w:r>
        <w:rPr>
          <w:rFonts w:cs="Arial"/>
        </w:rPr>
        <w:t xml:space="preserve"> </w:t>
      </w:r>
      <w:r w:rsidRPr="00D60EBE">
        <w:rPr>
          <w:rFonts w:cs="Arial"/>
        </w:rPr>
        <w:t>на</w:t>
      </w:r>
      <w:r>
        <w:rPr>
          <w:rFonts w:cs="Arial"/>
        </w:rPr>
        <w:t xml:space="preserve"> </w:t>
      </w:r>
      <w:r w:rsidRPr="00D60EBE">
        <w:rPr>
          <w:rFonts w:cs="Arial"/>
        </w:rPr>
        <w:t>Република</w:t>
      </w:r>
      <w:r>
        <w:rPr>
          <w:rFonts w:cs="Arial"/>
        </w:rPr>
        <w:t xml:space="preserve"> </w:t>
      </w:r>
      <w:r w:rsidRPr="00D60EBE">
        <w:rPr>
          <w:rFonts w:cs="Arial"/>
        </w:rPr>
        <w:t>Северна</w:t>
      </w:r>
      <w:r>
        <w:rPr>
          <w:rFonts w:cs="Arial"/>
        </w:rPr>
        <w:t xml:space="preserve"> </w:t>
      </w:r>
      <w:r w:rsidRPr="00D60EBE">
        <w:rPr>
          <w:rFonts w:cs="Arial"/>
        </w:rPr>
        <w:t>Македонија,, број 26</w:t>
      </w:r>
      <w:r>
        <w:rPr>
          <w:rFonts w:cs="Arial"/>
        </w:rPr>
        <w:t>8</w:t>
      </w:r>
      <w:r w:rsidRPr="00D60EBE">
        <w:rPr>
          <w:rFonts w:cs="Arial"/>
        </w:rPr>
        <w:t>/2019</w:t>
      </w:r>
      <w:r>
        <w:rPr>
          <w:rFonts w:cs="Arial"/>
        </w:rPr>
        <w:t>, 198/2021, 75/23</w:t>
      </w:r>
      <w:r w:rsidRPr="00D60EBE">
        <w:rPr>
          <w:rFonts w:cs="Arial"/>
        </w:rPr>
        <w:t>).</w:t>
      </w:r>
    </w:p>
    <w:p w:rsidR="00D4114A" w:rsidRPr="00EA23EC" w:rsidRDefault="00D4114A" w:rsidP="00101B46">
      <w:pPr>
        <w:pStyle w:val="Normal1"/>
        <w:spacing w:after="100" w:line="240" w:lineRule="auto"/>
        <w:jc w:val="both"/>
        <w:rPr>
          <w:rFonts w:cs="Arial"/>
        </w:rPr>
      </w:pPr>
      <w:r>
        <w:rPr>
          <w:rFonts w:cs="Arial"/>
        </w:rPr>
        <w:t xml:space="preserve">   Центарот, да ги преиспита </w:t>
      </w:r>
      <w:r w:rsidRPr="008443FE">
        <w:rPr>
          <w:rFonts w:cs="Times New Roman"/>
          <w:lang w:eastAsia="en-US"/>
        </w:rPr>
        <w:t>сите донесени реше</w:t>
      </w:r>
      <w:r>
        <w:rPr>
          <w:rFonts w:cs="Times New Roman"/>
          <w:lang w:eastAsia="en-US"/>
        </w:rPr>
        <w:t xml:space="preserve">нија за остварување на услугата, со кои истата е обезбедена на корисници кои живеат во заедничко </w:t>
      </w:r>
      <w:proofErr w:type="spellStart"/>
      <w:r>
        <w:rPr>
          <w:rFonts w:cs="Times New Roman"/>
          <w:lang w:eastAsia="en-US"/>
        </w:rPr>
        <w:t>домакинство</w:t>
      </w:r>
      <w:proofErr w:type="spellEnd"/>
      <w:r>
        <w:rPr>
          <w:rFonts w:cs="Times New Roman"/>
          <w:lang w:eastAsia="en-US"/>
        </w:rPr>
        <w:t xml:space="preserve"> со лице со заснован работен однос, </w:t>
      </w:r>
      <w:proofErr w:type="spellStart"/>
      <w:r>
        <w:rPr>
          <w:rFonts w:cs="Times New Roman"/>
          <w:lang w:eastAsia="en-US"/>
        </w:rPr>
        <w:t>правино</w:t>
      </w:r>
      <w:proofErr w:type="spellEnd"/>
      <w:r>
        <w:rPr>
          <w:rFonts w:cs="Times New Roman"/>
          <w:lang w:eastAsia="en-US"/>
        </w:rPr>
        <w:t xml:space="preserve"> и целосно да ја утврди фактичката состојба, по што ќе донесе ново соодветно решение, </w:t>
      </w:r>
      <w:r>
        <w:t xml:space="preserve">со кое  во зависност од степенот на </w:t>
      </w:r>
      <w:proofErr w:type="spellStart"/>
      <w:r>
        <w:t>намаленост</w:t>
      </w:r>
      <w:proofErr w:type="spellEnd"/>
      <w:r>
        <w:t xml:space="preserve"> на функционалниот капацитет ќе го определи обемот на услугата пресметан во часови, согласно член  75 и 77 од Законот за социјалната заштита и член 3 став 3 од Правилникот</w:t>
      </w:r>
      <w:r w:rsidRPr="00E66C7A">
        <w:rPr>
          <w:lang w:val="ru-RU"/>
        </w:rPr>
        <w:t xml:space="preserve"> </w:t>
      </w:r>
      <w:r>
        <w:t xml:space="preserve">за начинот и обемот на социјалните услуги, нормативите и стандардите за давање на социјалните услуги помош и нега во домот </w:t>
      </w:r>
      <w:r w:rsidRPr="00D60EBE">
        <w:rPr>
          <w:rFonts w:cs="Arial"/>
        </w:rPr>
        <w:t>(„Службен</w:t>
      </w:r>
      <w:r>
        <w:rPr>
          <w:rFonts w:cs="Arial"/>
        </w:rPr>
        <w:t xml:space="preserve"> </w:t>
      </w:r>
      <w:r w:rsidRPr="00D60EBE">
        <w:rPr>
          <w:rFonts w:cs="Arial"/>
        </w:rPr>
        <w:t>весник</w:t>
      </w:r>
      <w:r>
        <w:rPr>
          <w:rFonts w:cs="Arial"/>
        </w:rPr>
        <w:t xml:space="preserve"> </w:t>
      </w:r>
      <w:r w:rsidRPr="00D60EBE">
        <w:rPr>
          <w:rFonts w:cs="Arial"/>
        </w:rPr>
        <w:t>на</w:t>
      </w:r>
      <w:r>
        <w:rPr>
          <w:rFonts w:cs="Arial"/>
        </w:rPr>
        <w:t xml:space="preserve"> </w:t>
      </w:r>
      <w:r w:rsidRPr="00D60EBE">
        <w:rPr>
          <w:rFonts w:cs="Arial"/>
        </w:rPr>
        <w:t>Република</w:t>
      </w:r>
      <w:r>
        <w:rPr>
          <w:rFonts w:cs="Arial"/>
        </w:rPr>
        <w:t xml:space="preserve"> </w:t>
      </w:r>
      <w:r w:rsidRPr="00D60EBE">
        <w:rPr>
          <w:rFonts w:cs="Arial"/>
        </w:rPr>
        <w:t>Северна</w:t>
      </w:r>
      <w:r>
        <w:rPr>
          <w:rFonts w:cs="Arial"/>
        </w:rPr>
        <w:t xml:space="preserve"> </w:t>
      </w:r>
      <w:r w:rsidRPr="00D60EBE">
        <w:rPr>
          <w:rFonts w:cs="Arial"/>
        </w:rPr>
        <w:t>Македонија,, број 26</w:t>
      </w:r>
      <w:r>
        <w:rPr>
          <w:rFonts w:cs="Arial"/>
        </w:rPr>
        <w:t>8</w:t>
      </w:r>
      <w:r w:rsidRPr="00D60EBE">
        <w:rPr>
          <w:rFonts w:cs="Arial"/>
        </w:rPr>
        <w:t>/2019</w:t>
      </w:r>
      <w:r>
        <w:rPr>
          <w:rFonts w:cs="Arial"/>
        </w:rPr>
        <w:t>, 198/2021, 75/23</w:t>
      </w:r>
      <w:r w:rsidRPr="00D60EBE">
        <w:rPr>
          <w:rFonts w:cs="Arial"/>
        </w:rPr>
        <w:t>).</w:t>
      </w:r>
    </w:p>
    <w:p w:rsidR="00D4114A" w:rsidRPr="00EA23EC" w:rsidRDefault="00D4114A" w:rsidP="00EA23EC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 90 дена</w:t>
      </w:r>
      <w:r w:rsidRPr="00E66C7A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по приемот на решението </w:t>
      </w:r>
    </w:p>
    <w:p w:rsidR="00D4114A" w:rsidRDefault="00D4114A" w:rsidP="00101B46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 w:rsidRPr="00C934FE">
        <w:rPr>
          <w:rFonts w:ascii="StobiSerif Regular" w:hAnsi="StobiSerif Regular" w:cs="Arial"/>
          <w:b/>
          <w:bCs/>
          <w:sz w:val="22"/>
        </w:rPr>
        <w:t>9.</w:t>
      </w:r>
      <w:r>
        <w:rPr>
          <w:rFonts w:ascii="StobiSerif Regular" w:hAnsi="StobiSerif Regular" w:cs="Arial"/>
          <w:sz w:val="22"/>
        </w:rPr>
        <w:t xml:space="preserve"> Центарот, да го преиспита донесеното решение </w:t>
      </w:r>
      <w:r w:rsidRPr="000D0A68">
        <w:rPr>
          <w:rFonts w:ascii="StobiSerif Regular" w:hAnsi="StobiSerif Regular" w:cs="Arial"/>
          <w:sz w:val="22"/>
        </w:rPr>
        <w:t xml:space="preserve">број 0905-42 од 01.02.2024 година </w:t>
      </w:r>
      <w:r>
        <w:rPr>
          <w:rFonts w:ascii="StobiSerif Regular" w:hAnsi="StobiSerif Regular" w:cs="Arial"/>
          <w:sz w:val="22"/>
        </w:rPr>
        <w:t>за корисникот Б</w:t>
      </w:r>
      <w:r w:rsidRPr="00E66C7A">
        <w:rPr>
          <w:rFonts w:ascii="StobiSerif Regular" w:hAnsi="StobiSerif Regular" w:cs="Arial"/>
          <w:sz w:val="22"/>
          <w:lang w:val="ru-RU"/>
        </w:rPr>
        <w:t>.</w:t>
      </w:r>
      <w:r>
        <w:rPr>
          <w:rFonts w:ascii="StobiSerif Regular" w:hAnsi="StobiSerif Regular" w:cs="Arial"/>
          <w:sz w:val="22"/>
        </w:rPr>
        <w:t xml:space="preserve"> К</w:t>
      </w:r>
      <w:r w:rsidRPr="00E66C7A">
        <w:rPr>
          <w:rFonts w:ascii="StobiSerif Regular" w:hAnsi="StobiSerif Regular" w:cs="Arial"/>
          <w:sz w:val="22"/>
          <w:lang w:val="ru-RU"/>
        </w:rPr>
        <w:t>.</w:t>
      </w:r>
      <w:r>
        <w:rPr>
          <w:rFonts w:ascii="StobiSerif Regular" w:hAnsi="StobiSerif Regular" w:cs="Arial"/>
          <w:sz w:val="22"/>
        </w:rPr>
        <w:t>и решението број 0905-17 од 01.02.2024 година за корисникот Ш</w:t>
      </w:r>
      <w:r w:rsidRPr="00E66C7A">
        <w:rPr>
          <w:rFonts w:ascii="StobiSerif Regular" w:hAnsi="StobiSerif Regular" w:cs="Arial"/>
          <w:sz w:val="22"/>
          <w:lang w:val="ru-RU"/>
        </w:rPr>
        <w:t>.</w:t>
      </w:r>
      <w:r>
        <w:rPr>
          <w:rFonts w:ascii="StobiSerif Regular" w:hAnsi="StobiSerif Regular" w:cs="Arial"/>
          <w:sz w:val="22"/>
        </w:rPr>
        <w:t xml:space="preserve"> Ј</w:t>
      </w:r>
      <w:r w:rsidRPr="00E66C7A">
        <w:rPr>
          <w:rFonts w:ascii="StobiSerif Regular" w:hAnsi="StobiSerif Regular" w:cs="Arial"/>
          <w:sz w:val="22"/>
          <w:lang w:val="ru-RU"/>
        </w:rPr>
        <w:t>.</w:t>
      </w:r>
      <w:r>
        <w:rPr>
          <w:rFonts w:ascii="StobiSerif Regular" w:hAnsi="StobiSerif Regular" w:cs="Arial"/>
          <w:sz w:val="22"/>
        </w:rPr>
        <w:t xml:space="preserve">, правилно и целосно да ја утврди фактичката состојба  во однос на </w:t>
      </w:r>
      <w:r w:rsidRPr="00C03027">
        <w:rPr>
          <w:rFonts w:ascii="StobiSerif Regular" w:hAnsi="StobiSerif Regular" w:cs="Arial"/>
          <w:sz w:val="22"/>
        </w:rPr>
        <w:t xml:space="preserve">степенот на </w:t>
      </w:r>
      <w:proofErr w:type="spellStart"/>
      <w:r w:rsidRPr="00C03027">
        <w:rPr>
          <w:rFonts w:ascii="StobiSerif Regular" w:hAnsi="StobiSerif Regular" w:cs="Arial"/>
          <w:sz w:val="22"/>
        </w:rPr>
        <w:t>намаленост</w:t>
      </w:r>
      <w:proofErr w:type="spellEnd"/>
      <w:r w:rsidRPr="00C03027">
        <w:rPr>
          <w:rFonts w:ascii="StobiSerif Regular" w:hAnsi="StobiSerif Regular" w:cs="Arial"/>
          <w:sz w:val="22"/>
        </w:rPr>
        <w:t xml:space="preserve"> на функционалниот капацитет утврден согласно бројот на бодови дадени во Индекс КАЦ на независност во остварување на активностите од секојдневниот живот и Скала </w:t>
      </w:r>
      <w:proofErr w:type="spellStart"/>
      <w:r w:rsidRPr="00C03027">
        <w:rPr>
          <w:rFonts w:ascii="StobiSerif Regular" w:hAnsi="StobiSerif Regular" w:cs="Arial"/>
          <w:sz w:val="22"/>
        </w:rPr>
        <w:t>Лотон</w:t>
      </w:r>
      <w:proofErr w:type="spellEnd"/>
      <w:r w:rsidRPr="00C03027">
        <w:rPr>
          <w:rFonts w:ascii="StobiSerif Regular" w:hAnsi="StobiSerif Regular" w:cs="Arial"/>
          <w:sz w:val="22"/>
        </w:rPr>
        <w:t>-Броди за инструментални активности од секојдневниот живот</w:t>
      </w:r>
      <w:r>
        <w:rPr>
          <w:rFonts w:ascii="StobiSerif Regular" w:hAnsi="StobiSerif Regular" w:cs="Arial"/>
          <w:sz w:val="22"/>
        </w:rPr>
        <w:t xml:space="preserve">, по што ќе донесе ново соодветно решение со кое ќе го определи обемот на услугата пресметан во вкупен број часови како збир од бројот на часови утврден  за  основните и </w:t>
      </w:r>
      <w:r w:rsidRPr="00C03027">
        <w:rPr>
          <w:rFonts w:ascii="StobiSerif Regular" w:hAnsi="StobiSerif Regular" w:cs="Arial"/>
          <w:sz w:val="22"/>
        </w:rPr>
        <w:t xml:space="preserve"> инструменталните активности</w:t>
      </w:r>
      <w:r>
        <w:rPr>
          <w:rFonts w:ascii="StobiSerif Regular" w:hAnsi="StobiSerif Regular" w:cs="Arial"/>
          <w:sz w:val="22"/>
        </w:rPr>
        <w:t xml:space="preserve"> поединечно, согласно </w:t>
      </w:r>
      <w:r w:rsidRPr="00C03027">
        <w:rPr>
          <w:rFonts w:ascii="StobiSerif Regular" w:hAnsi="StobiSerif Regular" w:cs="Arial"/>
          <w:sz w:val="22"/>
        </w:rPr>
        <w:t>член 106 од Законот и член 10 став 1, член 11 став 1,  член 12, член 13, член 14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</w:t>
      </w:r>
      <w:r>
        <w:rPr>
          <w:rFonts w:ascii="StobiSerif Regular" w:hAnsi="StobiSerif Regular" w:cs="Arial"/>
          <w:sz w:val="22"/>
        </w:rPr>
        <w:t xml:space="preserve">на Македонија,, број 268/2019, </w:t>
      </w:r>
      <w:r w:rsidRPr="00C03027">
        <w:rPr>
          <w:rFonts w:ascii="StobiSerif Regular" w:hAnsi="StobiSerif Regular" w:cs="Arial"/>
          <w:sz w:val="22"/>
        </w:rPr>
        <w:t>198/2021</w:t>
      </w:r>
      <w:r>
        <w:rPr>
          <w:rFonts w:ascii="StobiSerif Regular" w:hAnsi="StobiSerif Regular" w:cs="Arial"/>
          <w:sz w:val="22"/>
        </w:rPr>
        <w:t>, 75/23</w:t>
      </w:r>
      <w:r w:rsidRPr="00C03027">
        <w:rPr>
          <w:rFonts w:ascii="StobiSerif Regular" w:hAnsi="StobiSerif Regular" w:cs="Arial"/>
          <w:sz w:val="22"/>
        </w:rPr>
        <w:t>).</w:t>
      </w:r>
    </w:p>
    <w:p w:rsidR="00D4114A" w:rsidRDefault="00D4114A" w:rsidP="00101B46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Arial"/>
          <w:sz w:val="22"/>
        </w:rPr>
        <w:t xml:space="preserve">   Центарот да ги преиспита сите донесени решенија за остварување на услугата, со кои истата е обезбедена во вкупен број часови кои не соодветствуваат со степенот на </w:t>
      </w:r>
      <w:proofErr w:type="spellStart"/>
      <w:r w:rsidRPr="00C03027">
        <w:rPr>
          <w:rFonts w:ascii="StobiSerif Regular" w:hAnsi="StobiSerif Regular" w:cs="Arial"/>
          <w:sz w:val="22"/>
        </w:rPr>
        <w:t>намаленост</w:t>
      </w:r>
      <w:proofErr w:type="spellEnd"/>
      <w:r w:rsidRPr="00C03027">
        <w:rPr>
          <w:rFonts w:ascii="StobiSerif Regular" w:hAnsi="StobiSerif Regular" w:cs="Arial"/>
          <w:sz w:val="22"/>
        </w:rPr>
        <w:t xml:space="preserve"> на функционалниот капацитет утврден согласно бројот на бодови дадени во Индекс КАЦ на независност во остварување на активностите од секојдневниот живот и Скала </w:t>
      </w:r>
      <w:proofErr w:type="spellStart"/>
      <w:r w:rsidRPr="00C03027">
        <w:rPr>
          <w:rFonts w:ascii="StobiSerif Regular" w:hAnsi="StobiSerif Regular" w:cs="Arial"/>
          <w:sz w:val="22"/>
        </w:rPr>
        <w:t>Лотон</w:t>
      </w:r>
      <w:proofErr w:type="spellEnd"/>
      <w:r w:rsidRPr="00C03027">
        <w:rPr>
          <w:rFonts w:ascii="StobiSerif Regular" w:hAnsi="StobiSerif Regular" w:cs="Arial"/>
          <w:sz w:val="22"/>
        </w:rPr>
        <w:t>-Броди за инструментални активности од секојдневниот живот</w:t>
      </w:r>
      <w:r>
        <w:rPr>
          <w:rFonts w:ascii="StobiSerif Regular" w:hAnsi="StobiSerif Regular" w:cs="Arial"/>
          <w:sz w:val="22"/>
        </w:rPr>
        <w:t xml:space="preserve">, по што ќе донесе ново соодветно решение со кое ќе го замени претходно донесеното решение во спротивност со законот, согласно </w:t>
      </w:r>
      <w:r w:rsidRPr="00C03027">
        <w:rPr>
          <w:rFonts w:ascii="StobiSerif Regular" w:hAnsi="StobiSerif Regular" w:cs="Arial"/>
          <w:sz w:val="22"/>
        </w:rPr>
        <w:t>член 106 од Законот и член 10 став 1, член 11 став 1,  член 12, член 13, член 14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</w:t>
      </w:r>
      <w:r>
        <w:rPr>
          <w:rFonts w:ascii="StobiSerif Regular" w:hAnsi="StobiSerif Regular" w:cs="Arial"/>
          <w:sz w:val="22"/>
        </w:rPr>
        <w:t xml:space="preserve">на Македонија,, број 268/2019, </w:t>
      </w:r>
      <w:r w:rsidRPr="00C03027">
        <w:rPr>
          <w:rFonts w:ascii="StobiSerif Regular" w:hAnsi="StobiSerif Regular" w:cs="Arial"/>
          <w:sz w:val="22"/>
        </w:rPr>
        <w:t>198/2021</w:t>
      </w:r>
      <w:r>
        <w:rPr>
          <w:rFonts w:ascii="StobiSerif Regular" w:hAnsi="StobiSerif Regular" w:cs="Arial"/>
          <w:sz w:val="22"/>
        </w:rPr>
        <w:t>, 75/23</w:t>
      </w:r>
      <w:r w:rsidRPr="00C03027">
        <w:rPr>
          <w:rFonts w:ascii="StobiSerif Regular" w:hAnsi="StobiSerif Regular" w:cs="Arial"/>
          <w:sz w:val="22"/>
        </w:rPr>
        <w:t>).</w:t>
      </w:r>
    </w:p>
    <w:p w:rsidR="00D4114A" w:rsidRPr="00BD4AFC" w:rsidRDefault="00D4114A" w:rsidP="00F16683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>Рокот за извршување на изречената инспекциска мерка е 90 дена</w:t>
      </w:r>
      <w:r w:rsidRPr="00E66C7A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по приемот на решението </w:t>
      </w:r>
    </w:p>
    <w:p w:rsidR="00D4114A" w:rsidRDefault="00D4114A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D4114A" w:rsidRDefault="00D4114A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66C7A">
        <w:rPr>
          <w:rFonts w:ascii="StobiSerif Regular" w:hAnsi="StobiSerif Regular" w:cs="Arial"/>
          <w:b/>
          <w:bCs/>
          <w:sz w:val="22"/>
          <w:szCs w:val="22"/>
          <w:lang w:val="ru-RU"/>
        </w:rPr>
        <w:t>10.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Раководното или друго овластено лице во установата за социјална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D4114A" w:rsidRDefault="00D4114A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4114A" w:rsidRDefault="00D4114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</w:t>
      </w:r>
      <w:r w:rsidRPr="00E66C7A">
        <w:rPr>
          <w:rFonts w:ascii="StobiSerif Regular" w:eastAsia="Times New Roman" w:hAnsi="StobiSerif Regular" w:cs="StobiSerif Regular"/>
          <w:b/>
          <w:bCs/>
          <w:sz w:val="22"/>
          <w:szCs w:val="22"/>
          <w:lang w:val="ru-RU"/>
        </w:rPr>
        <w:t>11</w:t>
      </w:r>
      <w:r w:rsidRPr="00C934FE">
        <w:rPr>
          <w:rFonts w:ascii="StobiSerif Regular" w:eastAsia="Times New Roman" w:hAnsi="StobiSerif Regular" w:cs="StobiSerif Regular"/>
          <w:b/>
          <w:bCs/>
          <w:sz w:val="22"/>
          <w:szCs w:val="22"/>
          <w:lang w:val="mk-MK"/>
        </w:rPr>
        <w:t>.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D4114A" w:rsidRDefault="00D4114A">
      <w:pPr>
        <w:tabs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</w:t>
      </w:r>
    </w:p>
    <w:p w:rsidR="00D4114A" w:rsidRPr="00E66C7A" w:rsidRDefault="00D4114A">
      <w:pPr>
        <w:tabs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D4114A" w:rsidRDefault="00D4114A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4114A" w:rsidRDefault="00D4114A">
      <w:pPr>
        <w:jc w:val="both"/>
        <w:rPr>
          <w:rFonts w:ascii="StobiSerif Regular" w:hAnsi="StobiSerif Regular"/>
          <w:sz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E66C7A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FA7A97">
        <w:rPr>
          <w:rFonts w:ascii="StobiSerif Regular" w:eastAsia="Times New Roman" w:hAnsi="StobiSerif Regular" w:cs="StobiSerif"/>
          <w:sz w:val="22"/>
          <w:szCs w:val="22"/>
          <w:lang w:val="mk-MK"/>
        </w:rPr>
        <w:t xml:space="preserve"> и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 Снежана Михајловска со службена легитимација број 28-0008 и Садат Нуредини со службена легитимација број 28-</w:t>
      </w:r>
      <w:r w:rsidRPr="00AC4FE7">
        <w:rPr>
          <w:rFonts w:ascii="StobiSerif Regular" w:hAnsi="StobiSerif Regular" w:cs="Arial"/>
          <w:sz w:val="22"/>
          <w:szCs w:val="22"/>
          <w:lang w:val="mk-MK"/>
        </w:rPr>
        <w:t>00</w:t>
      </w:r>
      <w:r w:rsidRPr="00E66C7A">
        <w:rPr>
          <w:rFonts w:ascii="StobiSerif Regular" w:hAnsi="StobiSerif Regular" w:cs="Arial"/>
          <w:sz w:val="22"/>
          <w:szCs w:val="22"/>
          <w:lang w:val="ru-RU"/>
        </w:rPr>
        <w:t>1</w:t>
      </w:r>
      <w:r w:rsidRPr="00AC4FE7">
        <w:rPr>
          <w:rFonts w:ascii="StobiSerif Regular" w:hAnsi="StobiSerif Regular" w:cs="Arial"/>
          <w:sz w:val="22"/>
          <w:szCs w:val="22"/>
          <w:lang w:val="mk-MK"/>
        </w:rPr>
        <w:t>8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изврши редовен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Гостивар,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застапувано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од ВД Директорот Дарко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Миовски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и состави Записник бр.16-4 од 07.06.2024 година, во кој се констатирани недостатоци и неправилности во постапката за обезбедување на услугата помош и нега во домот.</w:t>
      </w:r>
      <w:r>
        <w:rPr>
          <w:rFonts w:ascii="StobiSerif Regular" w:hAnsi="StobiSerif Regular"/>
          <w:sz w:val="22"/>
          <w:lang w:val="mk-MK"/>
        </w:rPr>
        <w:t xml:space="preserve">             </w:t>
      </w:r>
    </w:p>
    <w:p w:rsidR="00D4114A" w:rsidRDefault="00D4114A">
      <w:pPr>
        <w:jc w:val="both"/>
        <w:rPr>
          <w:rFonts w:ascii="StobiSerif Regular" w:hAnsi="StobiSerif Regular"/>
          <w:sz w:val="22"/>
          <w:lang w:val="mk-MK"/>
        </w:rPr>
      </w:pPr>
      <w:r>
        <w:rPr>
          <w:rFonts w:ascii="StobiSerif Regular" w:hAnsi="StobiSerif Regular"/>
          <w:sz w:val="22"/>
          <w:lang w:val="mk-MK"/>
        </w:rPr>
        <w:t xml:space="preserve">            </w:t>
      </w:r>
      <w:r w:rsidRPr="00E66C7A">
        <w:rPr>
          <w:rFonts w:ascii="StobiSerif Regular" w:hAnsi="StobiSerif Regular"/>
          <w:sz w:val="22"/>
          <w:lang w:val="ru-RU"/>
        </w:rPr>
        <w:t>Врз основа на изнесеното се одлучи како во диспозитивот на ова решение</w:t>
      </w:r>
      <w:r>
        <w:rPr>
          <w:rFonts w:ascii="StobiSerif Regular" w:hAnsi="StobiSerif Regular"/>
          <w:sz w:val="22"/>
          <w:lang w:val="mk-MK"/>
        </w:rPr>
        <w:t>.</w:t>
      </w:r>
    </w:p>
    <w:p w:rsidR="00D4114A" w:rsidRPr="00414703" w:rsidRDefault="00D4114A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4114A" w:rsidRDefault="00D4114A" w:rsidP="0041470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D4114A" w:rsidRPr="00E66C7A" w:rsidRDefault="00D4114A" w:rsidP="00414703">
      <w:pPr>
        <w:tabs>
          <w:tab w:val="left" w:pos="9360"/>
        </w:tabs>
        <w:ind w:right="126" w:firstLine="720"/>
        <w:jc w:val="both"/>
        <w:rPr>
          <w:lang w:val="ru-RU"/>
        </w:rPr>
      </w:pPr>
      <w:r w:rsidRPr="00E66C7A">
        <w:rPr>
          <w:rFonts w:ascii="StobiSerif Regular" w:hAnsi="StobiSerif Regular"/>
          <w:sz w:val="22"/>
          <w:lang w:val="ru-RU"/>
        </w:rPr>
        <w:t xml:space="preserve">    </w:t>
      </w:r>
    </w:p>
    <w:p w:rsidR="00D4114A" w:rsidRDefault="00D4114A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4114A" w:rsidRDefault="00D4114A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D4114A" w:rsidRDefault="00D4114A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4114A" w:rsidRDefault="00D4114A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-4  од  14.06.2024 година </w:t>
      </w:r>
    </w:p>
    <w:p w:rsidR="00D4114A" w:rsidRPr="00E66C7A" w:rsidRDefault="00D4114A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:rsidR="00D4114A" w:rsidRPr="000E00BC" w:rsidRDefault="00D4114A" w:rsidP="00632CE0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заштита,      </w:t>
      </w:r>
    </w:p>
    <w:p w:rsidR="00D4114A" w:rsidRDefault="00D4114A" w:rsidP="00632CE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 Снежана Михајловска</w:t>
      </w:r>
    </w:p>
    <w:p w:rsidR="00D4114A" w:rsidRPr="00580482" w:rsidRDefault="00D4114A" w:rsidP="00632CE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  Садат Нуредини</w:t>
      </w:r>
    </w:p>
    <w:p w:rsidR="00D4114A" w:rsidRDefault="00D4114A">
      <w:pPr>
        <w:ind w:firstLine="720"/>
        <w:jc w:val="both"/>
        <w:rPr>
          <w:lang w:val="mk-MK"/>
        </w:rPr>
      </w:pPr>
      <w:r>
        <w:rPr>
          <w:rFonts w:ascii="StobiSerif" w:eastAsia="Times New Roman" w:hAnsi="StobiSerif" w:cs="StobiSerif"/>
          <w:b/>
        </w:rPr>
        <w:t xml:space="preserve">  </w:t>
      </w:r>
      <w:r>
        <w:rPr>
          <w:rFonts w:ascii="StobiSerif" w:eastAsia="Times New Roman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D4114A" w:rsidRDefault="00D4114A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D4114A" w:rsidSect="00C934FE">
      <w:footerReference w:type="default" r:id="rId7"/>
      <w:pgSz w:w="11906" w:h="16838"/>
      <w:pgMar w:top="719" w:right="1106" w:bottom="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A2E" w:rsidRDefault="007E6A2E" w:rsidP="006702D3">
      <w:r>
        <w:separator/>
      </w:r>
    </w:p>
  </w:endnote>
  <w:endnote w:type="continuationSeparator" w:id="0">
    <w:p w:rsidR="007E6A2E" w:rsidRDefault="007E6A2E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14A" w:rsidRDefault="007E6A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14A">
      <w:rPr>
        <w:noProof/>
      </w:rPr>
      <w:t>2</w:t>
    </w:r>
    <w:r>
      <w:rPr>
        <w:noProof/>
      </w:rPr>
      <w:fldChar w:fldCharType="end"/>
    </w:r>
  </w:p>
  <w:p w:rsidR="00D4114A" w:rsidRDefault="00D411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A2E" w:rsidRDefault="007E6A2E" w:rsidP="006702D3">
      <w:r>
        <w:separator/>
      </w:r>
    </w:p>
  </w:footnote>
  <w:footnote w:type="continuationSeparator" w:id="0">
    <w:p w:rsidR="007E6A2E" w:rsidRDefault="007E6A2E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32BE"/>
    <w:rsid w:val="00016E64"/>
    <w:rsid w:val="00050B33"/>
    <w:rsid w:val="00065A68"/>
    <w:rsid w:val="000A429B"/>
    <w:rsid w:val="000B4D83"/>
    <w:rsid w:val="000D0A68"/>
    <w:rsid w:val="000D5173"/>
    <w:rsid w:val="000E00BC"/>
    <w:rsid w:val="00101B46"/>
    <w:rsid w:val="00114D2D"/>
    <w:rsid w:val="001310F7"/>
    <w:rsid w:val="0015105E"/>
    <w:rsid w:val="001A5B81"/>
    <w:rsid w:val="001D04FD"/>
    <w:rsid w:val="001E6264"/>
    <w:rsid w:val="00210D5B"/>
    <w:rsid w:val="0024732C"/>
    <w:rsid w:val="002774E8"/>
    <w:rsid w:val="002F5475"/>
    <w:rsid w:val="002F6373"/>
    <w:rsid w:val="00315D42"/>
    <w:rsid w:val="003161D4"/>
    <w:rsid w:val="00341AA9"/>
    <w:rsid w:val="003565F8"/>
    <w:rsid w:val="003703F7"/>
    <w:rsid w:val="00391C06"/>
    <w:rsid w:val="003A66E9"/>
    <w:rsid w:val="003B6B25"/>
    <w:rsid w:val="003C2951"/>
    <w:rsid w:val="003E2277"/>
    <w:rsid w:val="003E252D"/>
    <w:rsid w:val="00403384"/>
    <w:rsid w:val="00414703"/>
    <w:rsid w:val="004231AD"/>
    <w:rsid w:val="00426E34"/>
    <w:rsid w:val="00435FAC"/>
    <w:rsid w:val="004C36D8"/>
    <w:rsid w:val="004C7558"/>
    <w:rsid w:val="005078DD"/>
    <w:rsid w:val="00531EDA"/>
    <w:rsid w:val="005376E7"/>
    <w:rsid w:val="00580482"/>
    <w:rsid w:val="0059773E"/>
    <w:rsid w:val="005A1AD7"/>
    <w:rsid w:val="005C6D55"/>
    <w:rsid w:val="00614854"/>
    <w:rsid w:val="00617CCD"/>
    <w:rsid w:val="00630624"/>
    <w:rsid w:val="00632CE0"/>
    <w:rsid w:val="006438F9"/>
    <w:rsid w:val="00651325"/>
    <w:rsid w:val="00656818"/>
    <w:rsid w:val="00656EFA"/>
    <w:rsid w:val="006702D3"/>
    <w:rsid w:val="00671F3F"/>
    <w:rsid w:val="0068049A"/>
    <w:rsid w:val="00680E55"/>
    <w:rsid w:val="006812D3"/>
    <w:rsid w:val="006831FB"/>
    <w:rsid w:val="006832E5"/>
    <w:rsid w:val="00686FF9"/>
    <w:rsid w:val="006A0FAC"/>
    <w:rsid w:val="006A2BBF"/>
    <w:rsid w:val="006B048C"/>
    <w:rsid w:val="006B5820"/>
    <w:rsid w:val="006D4F88"/>
    <w:rsid w:val="006F0917"/>
    <w:rsid w:val="00701A3F"/>
    <w:rsid w:val="0071087B"/>
    <w:rsid w:val="007269DC"/>
    <w:rsid w:val="00743456"/>
    <w:rsid w:val="007777ED"/>
    <w:rsid w:val="007C682F"/>
    <w:rsid w:val="007D3E1C"/>
    <w:rsid w:val="007E6A2E"/>
    <w:rsid w:val="00817535"/>
    <w:rsid w:val="0082306A"/>
    <w:rsid w:val="00824513"/>
    <w:rsid w:val="008245A5"/>
    <w:rsid w:val="008443FE"/>
    <w:rsid w:val="008817FD"/>
    <w:rsid w:val="008818DE"/>
    <w:rsid w:val="008A5147"/>
    <w:rsid w:val="008B03E2"/>
    <w:rsid w:val="008B0C6A"/>
    <w:rsid w:val="008E72B9"/>
    <w:rsid w:val="00924826"/>
    <w:rsid w:val="00933FF6"/>
    <w:rsid w:val="00942B76"/>
    <w:rsid w:val="00952969"/>
    <w:rsid w:val="009824C2"/>
    <w:rsid w:val="00995176"/>
    <w:rsid w:val="009A28D4"/>
    <w:rsid w:val="009C4C59"/>
    <w:rsid w:val="009D52D7"/>
    <w:rsid w:val="009E1CB4"/>
    <w:rsid w:val="009E201D"/>
    <w:rsid w:val="009E45E2"/>
    <w:rsid w:val="00A558AD"/>
    <w:rsid w:val="00A62A97"/>
    <w:rsid w:val="00A90DCA"/>
    <w:rsid w:val="00AB6DEB"/>
    <w:rsid w:val="00AC4AF2"/>
    <w:rsid w:val="00AC4FE7"/>
    <w:rsid w:val="00AD7747"/>
    <w:rsid w:val="00B4610A"/>
    <w:rsid w:val="00B54D51"/>
    <w:rsid w:val="00B75653"/>
    <w:rsid w:val="00BA22EC"/>
    <w:rsid w:val="00BA71A1"/>
    <w:rsid w:val="00BB4225"/>
    <w:rsid w:val="00BD4AFC"/>
    <w:rsid w:val="00BD7E36"/>
    <w:rsid w:val="00BE73A0"/>
    <w:rsid w:val="00BF3D11"/>
    <w:rsid w:val="00C0060F"/>
    <w:rsid w:val="00C03027"/>
    <w:rsid w:val="00C1539A"/>
    <w:rsid w:val="00C20A45"/>
    <w:rsid w:val="00C316AF"/>
    <w:rsid w:val="00C64CA1"/>
    <w:rsid w:val="00C934FE"/>
    <w:rsid w:val="00CA754D"/>
    <w:rsid w:val="00CD1C10"/>
    <w:rsid w:val="00D07E84"/>
    <w:rsid w:val="00D4114A"/>
    <w:rsid w:val="00D44F87"/>
    <w:rsid w:val="00D60EBE"/>
    <w:rsid w:val="00D76AA5"/>
    <w:rsid w:val="00D904E7"/>
    <w:rsid w:val="00D9256D"/>
    <w:rsid w:val="00DA540C"/>
    <w:rsid w:val="00DC7F93"/>
    <w:rsid w:val="00DD196C"/>
    <w:rsid w:val="00DF7FA1"/>
    <w:rsid w:val="00E23CDE"/>
    <w:rsid w:val="00E2433B"/>
    <w:rsid w:val="00E66C7A"/>
    <w:rsid w:val="00E66E3B"/>
    <w:rsid w:val="00E709B6"/>
    <w:rsid w:val="00E71918"/>
    <w:rsid w:val="00E73F98"/>
    <w:rsid w:val="00E97C1D"/>
    <w:rsid w:val="00EA0C5C"/>
    <w:rsid w:val="00EA23EC"/>
    <w:rsid w:val="00EC1978"/>
    <w:rsid w:val="00EE4FDB"/>
    <w:rsid w:val="00F16683"/>
    <w:rsid w:val="00F17981"/>
    <w:rsid w:val="00F20987"/>
    <w:rsid w:val="00F2767D"/>
    <w:rsid w:val="00F315CA"/>
    <w:rsid w:val="00F37062"/>
    <w:rsid w:val="00F50C50"/>
    <w:rsid w:val="00F5141B"/>
    <w:rsid w:val="00F53F9B"/>
    <w:rsid w:val="00F75193"/>
    <w:rsid w:val="00FA7A9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7E2A0A7-9905-4598-ADCB-3C960D8A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186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rsid w:val="00470186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934FE"/>
    <w:rPr>
      <w:rFonts w:ascii="Times New Roman" w:hAnsi="Times New Roman" w:cs="Times New Roman"/>
      <w:sz w:val="24"/>
      <w:lang w:bidi="ar-SA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470186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101B46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01B46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2020-09-23T07:11:00Z</cp:lastPrinted>
  <dcterms:created xsi:type="dcterms:W3CDTF">2024-06-14T10:50:00Z</dcterms:created>
  <dcterms:modified xsi:type="dcterms:W3CDTF">2024-06-14T10:50:00Z</dcterms:modified>
</cp:coreProperties>
</file>